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D" w:rsidRPr="00BB1CCD" w:rsidRDefault="00CC341D" w:rsidP="00BB1CCD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CC341D">
        <w:rPr>
          <w:rFonts w:ascii="Arial Black" w:hAnsi="Arial Black"/>
          <w:b/>
          <w:color w:val="FF0000"/>
          <w:sz w:val="48"/>
          <w:szCs w:val="48"/>
        </w:rPr>
        <w:t>REGOLAMENTO AREA PICNIC</w:t>
      </w:r>
    </w:p>
    <w:p w:rsidR="00CC341D" w:rsidRDefault="00CC341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CC341D">
        <w:rPr>
          <w:rFonts w:ascii="Arial Black" w:hAnsi="Arial Black"/>
          <w:b/>
          <w:sz w:val="28"/>
          <w:szCs w:val="28"/>
        </w:rPr>
        <w:t>Si pregano i Sigg. Visitatori</w:t>
      </w:r>
      <w:r>
        <w:rPr>
          <w:rFonts w:ascii="Arial Black" w:hAnsi="Arial Black"/>
          <w:b/>
          <w:sz w:val="28"/>
          <w:szCs w:val="28"/>
        </w:rPr>
        <w:t xml:space="preserve"> di mantenersi a distanza di sicurezza, zona lancio, dai Sigg. Pescatori.</w:t>
      </w:r>
    </w:p>
    <w:p w:rsidR="00CC341D" w:rsidRDefault="00CC341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 non scendere sulla sponda del lago e di non infastidire, anche con consigli non richiesti, i pescatori.</w:t>
      </w:r>
    </w:p>
    <w:p w:rsidR="00CC341D" w:rsidRDefault="00CC341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Si ricorda a tutti di non alzare il tono della voce in modo da non creare confusione nel lago.</w:t>
      </w:r>
    </w:p>
    <w:p w:rsidR="00CC341D" w:rsidRDefault="00CC341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Eventuali radio/dispositivi accese non devono recare disturbo e tenute a un volume basso.</w:t>
      </w:r>
    </w:p>
    <w:p w:rsidR="00CC341D" w:rsidRDefault="00CC341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 minorenni presenti nel lago possono avvicinarsi allo stesso solo se provvisti di permesso di pesca e accompagnati da un maggiorenne che garantisca la loro custodia e comportamento.</w:t>
      </w:r>
    </w:p>
    <w:p w:rsidR="00C367D3" w:rsidRDefault="00C367D3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Divieto assoluto ai visitatori di avvicinarsi alle rive del lago riservata ai pescatori. Se verranno trovati in questa area saranno accompagnati nell’area a loro destinata. Al secondo richiamo saranno invitati a lasciare il lago senza alcun rimborso di quanto corrisposto per l’ingresso.</w:t>
      </w:r>
    </w:p>
    <w:p w:rsidR="00C367D3" w:rsidRPr="00C367D3" w:rsidRDefault="00C367D3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Divieto assoluto di fare bagno nel lago e di lanciare sassi o qualsiasi altro genere di materiale non impiegato per la pesca.</w:t>
      </w:r>
    </w:p>
    <w:p w:rsidR="00C367D3" w:rsidRDefault="00C367D3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Si prega di lasciare la zona picnic in ordine e pulita. I sacchi dell’immondizia devono essere posti dentro o in prossimità degli appositi raccoglitori.</w:t>
      </w:r>
    </w:p>
    <w:p w:rsidR="00C367D3" w:rsidRDefault="00C367D3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Vietato l’uso di generatori e droni senza autorizzazione della direzione.</w:t>
      </w:r>
    </w:p>
    <w:p w:rsidR="00C367D3" w:rsidRDefault="00C367D3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Chiunque non si attenga a quanto scritto nel presente regolamento sarà invitato a lasciare il lago senza alcun rimborso del pagamento effettuato all’ingresso.</w:t>
      </w:r>
    </w:p>
    <w:p w:rsidR="00F448FE" w:rsidRDefault="00F448FE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Il </w:t>
      </w:r>
      <w:r w:rsidR="00C367D3">
        <w:rPr>
          <w:rFonts w:ascii="Arial Black" w:hAnsi="Arial Black"/>
          <w:b/>
          <w:sz w:val="28"/>
          <w:szCs w:val="28"/>
        </w:rPr>
        <w:t xml:space="preserve">deposito della caparra non potrà essere </w:t>
      </w:r>
      <w:r>
        <w:rPr>
          <w:rFonts w:ascii="Arial Black" w:hAnsi="Arial Black"/>
          <w:b/>
          <w:sz w:val="28"/>
          <w:szCs w:val="28"/>
        </w:rPr>
        <w:t>restituita in caso di disdetta o mal tempo.</w:t>
      </w:r>
    </w:p>
    <w:p w:rsidR="00BB1CCD" w:rsidRDefault="00BB1CC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Per usufruire di tutti i servizi (bar, pesca e area picnic) è necessario essere soci.</w:t>
      </w:r>
    </w:p>
    <w:p w:rsidR="00BB1CCD" w:rsidRDefault="00BB1CCD" w:rsidP="00CC341D">
      <w:pPr>
        <w:pStyle w:val="Paragrafoelenco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Chi non è in possesso della tessera, che ha validità un anno solare, è pregato di richiederla al personale di servizio dando le generalità e le indicazioni richiest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e.</w:t>
      </w:r>
    </w:p>
    <w:p w:rsidR="00C367D3" w:rsidRPr="00CC341D" w:rsidRDefault="00F448FE" w:rsidP="00F448FE">
      <w:pPr>
        <w:pStyle w:val="Paragrafoelenco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 direzione</w:t>
      </w:r>
      <w:r w:rsidR="00C367D3">
        <w:rPr>
          <w:rFonts w:ascii="Arial Black" w:hAnsi="Arial Black"/>
          <w:b/>
          <w:sz w:val="28"/>
          <w:szCs w:val="28"/>
        </w:rPr>
        <w:t xml:space="preserve"> </w:t>
      </w:r>
    </w:p>
    <w:sectPr w:rsidR="00C367D3" w:rsidRPr="00CC3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79F1"/>
    <w:multiLevelType w:val="hybridMultilevel"/>
    <w:tmpl w:val="84D0A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E"/>
    <w:rsid w:val="00271029"/>
    <w:rsid w:val="004D529E"/>
    <w:rsid w:val="008D3344"/>
    <w:rsid w:val="00BB0DE3"/>
    <w:rsid w:val="00BB1CCD"/>
    <w:rsid w:val="00C31E2F"/>
    <w:rsid w:val="00C367D3"/>
    <w:rsid w:val="00CC341D"/>
    <w:rsid w:val="00F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55AA"/>
  <w15:chartTrackingRefBased/>
  <w15:docId w15:val="{E1031A80-6D12-4510-A4BB-A9CC1D2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Scotto Di Suoccio</dc:creator>
  <cp:keywords/>
  <dc:description/>
  <cp:lastModifiedBy>Maria Paola Scotto Di Suoccio</cp:lastModifiedBy>
  <cp:revision>3</cp:revision>
  <dcterms:created xsi:type="dcterms:W3CDTF">2023-07-26T15:56:00Z</dcterms:created>
  <dcterms:modified xsi:type="dcterms:W3CDTF">2023-07-28T16:48:00Z</dcterms:modified>
</cp:coreProperties>
</file>